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42" w:rsidRDefault="00912942" w:rsidP="009129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«НИКОЛЬСКОЕ» МУХОРШИБИРСКОГО РАЙОНА РЕСПУБЛИКИ БУРЯТИЯ </w:t>
      </w:r>
    </w:p>
    <w:p w:rsidR="00912942" w:rsidRDefault="00912942" w:rsidP="009129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(СЕЛЬСКОЕ ПОСЕЛЕНИЕ)</w:t>
      </w:r>
    </w:p>
    <w:p w:rsidR="00912942" w:rsidRDefault="00912942" w:rsidP="0091294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12942" w:rsidRDefault="00912942" w:rsidP="0091294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ПОСТАНОВЛЕНИЕ</w:t>
      </w:r>
    </w:p>
    <w:p w:rsidR="00912942" w:rsidRDefault="00912942" w:rsidP="009129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12942" w:rsidRDefault="00912942" w:rsidP="0091294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B21559">
        <w:rPr>
          <w:rFonts w:ascii="Times New Roman" w:hAnsi="Times New Roman" w:cs="Times New Roman"/>
          <w:b/>
          <w:bCs/>
          <w:sz w:val="28"/>
          <w:szCs w:val="28"/>
        </w:rPr>
        <w:t>62</w:t>
      </w:r>
    </w:p>
    <w:p w:rsidR="00912942" w:rsidRDefault="00912942" w:rsidP="0091294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28.12. 2016г.</w:t>
      </w:r>
    </w:p>
    <w:p w:rsidR="00912942" w:rsidRDefault="00912942" w:rsidP="0091294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 Никольск</w:t>
      </w:r>
    </w:p>
    <w:p w:rsidR="00912942" w:rsidRDefault="00912942" w:rsidP="0091294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12942" w:rsidRDefault="00912942" w:rsidP="00912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включении земельных участков </w:t>
      </w:r>
    </w:p>
    <w:p w:rsidR="00912942" w:rsidRDefault="00912942" w:rsidP="00912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фонд перераспределения </w:t>
      </w:r>
    </w:p>
    <w:p w:rsidR="00912942" w:rsidRDefault="00912942" w:rsidP="009129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2942" w:rsidRDefault="00912942" w:rsidP="009129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2 ст.80 Земельного кодекса Российской  Федерации  включить в фонд перераспределения земель Муниципального образования сельское поселение «Никольское» Мухоршибирского района Республики Бурятия земельные участки, образованные из земельного участка с кадастровым номером 03:14:000000:19, расположенного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Республика Бурятия, Мухоршибирский район, с. Никольск, колхоз им. Ленина, находящегося в долевой собственности, категория земель – земли сельскохозяйственного назначения, разрешенное использование – для сельскохозяйственного производства общей площадью </w:t>
      </w:r>
      <w:r w:rsidR="00B21559">
        <w:rPr>
          <w:rFonts w:ascii="Times New Roman" w:hAnsi="Times New Roman" w:cs="Times New Roman"/>
          <w:sz w:val="28"/>
          <w:szCs w:val="28"/>
        </w:rPr>
        <w:t>3</w:t>
      </w:r>
      <w:r w:rsidR="005204B0">
        <w:rPr>
          <w:rFonts w:ascii="Times New Roman" w:hAnsi="Times New Roman" w:cs="Times New Roman"/>
          <w:sz w:val="28"/>
          <w:szCs w:val="28"/>
        </w:rPr>
        <w:t>390628</w:t>
      </w:r>
      <w:r w:rsidR="00B215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55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2155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  <w:proofErr w:type="gramEnd"/>
    </w:p>
    <w:p w:rsidR="00912942" w:rsidRDefault="00912942" w:rsidP="009129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218"/>
      </w:tblGrid>
      <w:tr w:rsidR="00912942" w:rsidTr="00912942">
        <w:tc>
          <w:tcPr>
            <w:tcW w:w="675" w:type="dxa"/>
          </w:tcPr>
          <w:p w:rsidR="00912942" w:rsidRDefault="00912942" w:rsidP="009129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912942" w:rsidRDefault="00912942" w:rsidP="009129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Кадастровый номер</w:t>
            </w:r>
          </w:p>
        </w:tc>
        <w:tc>
          <w:tcPr>
            <w:tcW w:w="4218" w:type="dxa"/>
          </w:tcPr>
          <w:p w:rsidR="00912942" w:rsidRDefault="00912942" w:rsidP="009129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участка, кв. м.</w:t>
            </w:r>
          </w:p>
        </w:tc>
      </w:tr>
      <w:tr w:rsidR="00653D12" w:rsidTr="00912942">
        <w:tc>
          <w:tcPr>
            <w:tcW w:w="675" w:type="dxa"/>
          </w:tcPr>
          <w:p w:rsidR="00653D12" w:rsidRDefault="005204B0" w:rsidP="009129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653D12" w:rsidRDefault="00653D12" w:rsidP="000F66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03:14:400116:48</w:t>
            </w:r>
          </w:p>
        </w:tc>
        <w:tc>
          <w:tcPr>
            <w:tcW w:w="4218" w:type="dxa"/>
          </w:tcPr>
          <w:p w:rsidR="00653D12" w:rsidRDefault="000F6607" w:rsidP="000F66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994642</w:t>
            </w:r>
          </w:p>
        </w:tc>
      </w:tr>
      <w:tr w:rsidR="00653D12" w:rsidTr="00912942">
        <w:tc>
          <w:tcPr>
            <w:tcW w:w="675" w:type="dxa"/>
          </w:tcPr>
          <w:p w:rsidR="00653D12" w:rsidRDefault="005204B0" w:rsidP="009129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653D12" w:rsidRDefault="00653D12" w:rsidP="000F66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03:14:0:3779</w:t>
            </w:r>
          </w:p>
        </w:tc>
        <w:tc>
          <w:tcPr>
            <w:tcW w:w="4218" w:type="dxa"/>
          </w:tcPr>
          <w:p w:rsidR="00653D12" w:rsidRDefault="000F6607" w:rsidP="000F66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16158</w:t>
            </w:r>
          </w:p>
        </w:tc>
      </w:tr>
      <w:tr w:rsidR="00653D12" w:rsidTr="00912942">
        <w:tc>
          <w:tcPr>
            <w:tcW w:w="675" w:type="dxa"/>
          </w:tcPr>
          <w:p w:rsidR="00653D12" w:rsidRDefault="005204B0" w:rsidP="009129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653D12" w:rsidRDefault="00653D12" w:rsidP="000F66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03:14:0:3778</w:t>
            </w:r>
          </w:p>
        </w:tc>
        <w:tc>
          <w:tcPr>
            <w:tcW w:w="4218" w:type="dxa"/>
          </w:tcPr>
          <w:p w:rsidR="00653D12" w:rsidRDefault="000F6607" w:rsidP="000F66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74484</w:t>
            </w:r>
          </w:p>
        </w:tc>
      </w:tr>
      <w:tr w:rsidR="00653D12" w:rsidTr="00912942">
        <w:tc>
          <w:tcPr>
            <w:tcW w:w="675" w:type="dxa"/>
          </w:tcPr>
          <w:p w:rsidR="00653D12" w:rsidRDefault="005204B0" w:rsidP="009129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653D12" w:rsidRDefault="00653D12" w:rsidP="000F66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03:14:400116:47</w:t>
            </w:r>
          </w:p>
        </w:tc>
        <w:tc>
          <w:tcPr>
            <w:tcW w:w="4218" w:type="dxa"/>
          </w:tcPr>
          <w:p w:rsidR="00653D12" w:rsidRDefault="000F6607" w:rsidP="000F66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250001</w:t>
            </w:r>
          </w:p>
        </w:tc>
      </w:tr>
      <w:tr w:rsidR="00653D12" w:rsidTr="00912942">
        <w:tc>
          <w:tcPr>
            <w:tcW w:w="675" w:type="dxa"/>
          </w:tcPr>
          <w:p w:rsidR="00653D12" w:rsidRDefault="005204B0" w:rsidP="009129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653D12" w:rsidRDefault="00653D12" w:rsidP="000F66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03:14:400115:128</w:t>
            </w:r>
          </w:p>
        </w:tc>
        <w:tc>
          <w:tcPr>
            <w:tcW w:w="4218" w:type="dxa"/>
          </w:tcPr>
          <w:p w:rsidR="00653D12" w:rsidRDefault="000F6607" w:rsidP="000F66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49441</w:t>
            </w:r>
          </w:p>
        </w:tc>
      </w:tr>
      <w:tr w:rsidR="00653D12" w:rsidTr="00912942">
        <w:tc>
          <w:tcPr>
            <w:tcW w:w="675" w:type="dxa"/>
          </w:tcPr>
          <w:p w:rsidR="00653D12" w:rsidRDefault="005204B0" w:rsidP="009129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653D12" w:rsidRDefault="00653D12" w:rsidP="000F66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03:14:400115:129</w:t>
            </w:r>
          </w:p>
        </w:tc>
        <w:tc>
          <w:tcPr>
            <w:tcW w:w="4218" w:type="dxa"/>
          </w:tcPr>
          <w:p w:rsidR="00653D12" w:rsidRDefault="000F6607" w:rsidP="000F66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39630</w:t>
            </w:r>
          </w:p>
        </w:tc>
      </w:tr>
      <w:tr w:rsidR="00653D12" w:rsidTr="00912942">
        <w:tc>
          <w:tcPr>
            <w:tcW w:w="675" w:type="dxa"/>
          </w:tcPr>
          <w:p w:rsidR="00653D12" w:rsidRDefault="005204B0" w:rsidP="009129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653D12" w:rsidRDefault="00653D12" w:rsidP="000F66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03:14:400115:130</w:t>
            </w:r>
          </w:p>
        </w:tc>
        <w:tc>
          <w:tcPr>
            <w:tcW w:w="4218" w:type="dxa"/>
          </w:tcPr>
          <w:p w:rsidR="00653D12" w:rsidRDefault="000F6607" w:rsidP="000F66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562990</w:t>
            </w:r>
          </w:p>
        </w:tc>
      </w:tr>
      <w:tr w:rsidR="00653D12" w:rsidTr="00912942">
        <w:tc>
          <w:tcPr>
            <w:tcW w:w="675" w:type="dxa"/>
          </w:tcPr>
          <w:p w:rsidR="00653D12" w:rsidRDefault="005204B0" w:rsidP="009129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653D12" w:rsidRDefault="00653D12" w:rsidP="000F66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03:14:350115:239</w:t>
            </w:r>
          </w:p>
        </w:tc>
        <w:tc>
          <w:tcPr>
            <w:tcW w:w="4218" w:type="dxa"/>
          </w:tcPr>
          <w:p w:rsidR="00653D12" w:rsidRDefault="000F6607" w:rsidP="000F66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300174</w:t>
            </w:r>
          </w:p>
        </w:tc>
      </w:tr>
      <w:tr w:rsidR="00653D12" w:rsidTr="00912942">
        <w:tc>
          <w:tcPr>
            <w:tcW w:w="675" w:type="dxa"/>
          </w:tcPr>
          <w:p w:rsidR="00653D12" w:rsidRDefault="005204B0" w:rsidP="009129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653D12" w:rsidRDefault="00653D12" w:rsidP="000F66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03:14:0:3780</w:t>
            </w:r>
          </w:p>
        </w:tc>
        <w:tc>
          <w:tcPr>
            <w:tcW w:w="4218" w:type="dxa"/>
          </w:tcPr>
          <w:p w:rsidR="00653D12" w:rsidRDefault="000F6607" w:rsidP="000F66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488391</w:t>
            </w:r>
          </w:p>
        </w:tc>
      </w:tr>
      <w:tr w:rsidR="00653D12" w:rsidTr="00912942">
        <w:tc>
          <w:tcPr>
            <w:tcW w:w="675" w:type="dxa"/>
          </w:tcPr>
          <w:p w:rsidR="00653D12" w:rsidRDefault="005204B0" w:rsidP="009129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653D12" w:rsidRDefault="00653D12" w:rsidP="000F66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03:14:130116:37</w:t>
            </w:r>
          </w:p>
        </w:tc>
        <w:tc>
          <w:tcPr>
            <w:tcW w:w="4218" w:type="dxa"/>
          </w:tcPr>
          <w:p w:rsidR="00653D12" w:rsidRDefault="000F6607" w:rsidP="000F66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14717</w:t>
            </w:r>
          </w:p>
        </w:tc>
      </w:tr>
      <w:tr w:rsidR="00653D12" w:rsidTr="00912942">
        <w:tc>
          <w:tcPr>
            <w:tcW w:w="675" w:type="dxa"/>
          </w:tcPr>
          <w:p w:rsidR="00653D12" w:rsidRDefault="005204B0" w:rsidP="0091294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653D12" w:rsidRDefault="00653D12" w:rsidP="000F66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03:14:0:3787</w:t>
            </w:r>
          </w:p>
        </w:tc>
        <w:tc>
          <w:tcPr>
            <w:tcW w:w="4218" w:type="dxa"/>
          </w:tcPr>
          <w:p w:rsidR="00653D12" w:rsidRDefault="000F6607" w:rsidP="000F6607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600000</w:t>
            </w:r>
          </w:p>
        </w:tc>
      </w:tr>
    </w:tbl>
    <w:p w:rsidR="00912942" w:rsidRDefault="00912942" w:rsidP="009129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2942" w:rsidRDefault="00912942" w:rsidP="009129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2942" w:rsidRDefault="00912942" w:rsidP="0091294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554A" w:rsidRDefault="00912942" w:rsidP="00912942">
      <w:r>
        <w:rPr>
          <w:rFonts w:ascii="Times New Roman" w:hAnsi="Times New Roman" w:cs="Times New Roman"/>
          <w:sz w:val="28"/>
          <w:szCs w:val="28"/>
        </w:rPr>
        <w:t xml:space="preserve">Глава МО СП «Никольское»: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И.А.Калашников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sectPr w:rsidR="00225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B3"/>
    <w:rsid w:val="00083829"/>
    <w:rsid w:val="000F6607"/>
    <w:rsid w:val="0022554A"/>
    <w:rsid w:val="005204B0"/>
    <w:rsid w:val="00653D12"/>
    <w:rsid w:val="00912942"/>
    <w:rsid w:val="00B21559"/>
    <w:rsid w:val="00B5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4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4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7</cp:revision>
  <cp:lastPrinted>2016-12-30T10:00:00Z</cp:lastPrinted>
  <dcterms:created xsi:type="dcterms:W3CDTF">2016-12-28T13:00:00Z</dcterms:created>
  <dcterms:modified xsi:type="dcterms:W3CDTF">2016-12-30T10:01:00Z</dcterms:modified>
</cp:coreProperties>
</file>